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218D" w:rsidRDefault="00C61129" w:rsidP="006D218D">
      <w:pPr>
        <w:autoSpaceDE w:val="0"/>
        <w:autoSpaceDN w:val="0"/>
        <w:adjustRightInd w:val="0"/>
        <w:spacing w:after="0" w:line="240" w:lineRule="auto"/>
      </w:pPr>
      <w:r>
        <w:t xml:space="preserve">To access the most up-to-date version of the </w:t>
      </w:r>
      <w:r w:rsidR="006D218D">
        <w:t xml:space="preserve">Task 2 report on the </w:t>
      </w:r>
      <w:r w:rsidR="0018061C">
        <w:t>“R</w:t>
      </w:r>
      <w:r w:rsidR="006D218D">
        <w:rPr>
          <w:rFonts w:ascii="Times New Roman" w:hAnsi="Times New Roman" w:cs="Times New Roman"/>
        </w:rPr>
        <w:t xml:space="preserve">eview and </w:t>
      </w:r>
      <w:r w:rsidR="0018061C">
        <w:rPr>
          <w:rFonts w:ascii="Times New Roman" w:hAnsi="Times New Roman" w:cs="Times New Roman"/>
        </w:rPr>
        <w:t>S</w:t>
      </w:r>
      <w:r w:rsidR="006D218D">
        <w:rPr>
          <w:rFonts w:ascii="Times New Roman" w:hAnsi="Times New Roman" w:cs="Times New Roman"/>
        </w:rPr>
        <w:t xml:space="preserve">election of </w:t>
      </w:r>
      <w:r w:rsidR="0018061C">
        <w:rPr>
          <w:rFonts w:ascii="Times New Roman" w:hAnsi="Times New Roman" w:cs="Times New Roman"/>
        </w:rPr>
        <w:t>S</w:t>
      </w:r>
      <w:r w:rsidR="006D218D">
        <w:rPr>
          <w:rFonts w:ascii="Times New Roman" w:hAnsi="Times New Roman" w:cs="Times New Roman"/>
        </w:rPr>
        <w:t xml:space="preserve">tructural </w:t>
      </w:r>
      <w:r w:rsidR="0018061C">
        <w:rPr>
          <w:rFonts w:ascii="Times New Roman" w:hAnsi="Times New Roman" w:cs="Times New Roman"/>
        </w:rPr>
        <w:t>R</w:t>
      </w:r>
      <w:r w:rsidR="006D218D">
        <w:rPr>
          <w:rFonts w:ascii="Times New Roman" w:hAnsi="Times New Roman" w:cs="Times New Roman"/>
        </w:rPr>
        <w:t xml:space="preserve">esponse and </w:t>
      </w:r>
      <w:r w:rsidR="0018061C">
        <w:rPr>
          <w:rFonts w:ascii="Times New Roman" w:hAnsi="Times New Roman" w:cs="Times New Roman"/>
        </w:rPr>
        <w:t>P</w:t>
      </w:r>
      <w:r w:rsidR="006D218D">
        <w:rPr>
          <w:rFonts w:ascii="Times New Roman" w:hAnsi="Times New Roman" w:cs="Times New Roman"/>
        </w:rPr>
        <w:t xml:space="preserve">erformance </w:t>
      </w:r>
      <w:proofErr w:type="gramStart"/>
      <w:r w:rsidR="0018061C">
        <w:rPr>
          <w:rFonts w:ascii="Times New Roman" w:hAnsi="Times New Roman" w:cs="Times New Roman"/>
        </w:rPr>
        <w:t>M</w:t>
      </w:r>
      <w:r w:rsidR="006D218D">
        <w:rPr>
          <w:rFonts w:ascii="Times New Roman" w:hAnsi="Times New Roman" w:cs="Times New Roman"/>
        </w:rPr>
        <w:t>odels</w:t>
      </w:r>
      <w:r>
        <w:t>,</w:t>
      </w:r>
      <w:proofErr w:type="gramEnd"/>
      <w:r>
        <w:t xml:space="preserve"> go to:</w:t>
      </w:r>
    </w:p>
    <w:p w:rsidR="0069039F" w:rsidRDefault="006D218D" w:rsidP="006D218D">
      <w:pPr>
        <w:autoSpaceDE w:val="0"/>
        <w:autoSpaceDN w:val="0"/>
        <w:adjustRightInd w:val="0"/>
        <w:spacing w:after="0" w:line="240" w:lineRule="auto"/>
      </w:pPr>
      <w:r>
        <w:t xml:space="preserve"> </w:t>
      </w:r>
      <w:hyperlink r:id="rId5" w:history="1">
        <w:r w:rsidRPr="0080095D">
          <w:rPr>
            <w:rStyle w:val="Hyperlink"/>
          </w:rPr>
          <w:t>http://www.lrrb.org/medi</w:t>
        </w:r>
        <w:bookmarkStart w:id="0" w:name="_GoBack"/>
        <w:bookmarkEnd w:id="0"/>
        <w:r w:rsidRPr="0080095D">
          <w:rPr>
            <w:rStyle w:val="Hyperlink"/>
          </w:rPr>
          <w:t>a/reports/201125.pdf</w:t>
        </w:r>
      </w:hyperlink>
    </w:p>
    <w:sectPr w:rsidR="006903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129"/>
    <w:rsid w:val="0018061C"/>
    <w:rsid w:val="0069039F"/>
    <w:rsid w:val="006D218D"/>
    <w:rsid w:val="00720732"/>
    <w:rsid w:val="00C61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112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D218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112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D218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lrrb.org/media/reports/201125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 Burnham</dc:creator>
  <cp:lastModifiedBy>Tom Burnham</cp:lastModifiedBy>
  <cp:revision>4</cp:revision>
  <dcterms:created xsi:type="dcterms:W3CDTF">2013-12-31T15:25:00Z</dcterms:created>
  <dcterms:modified xsi:type="dcterms:W3CDTF">2013-12-31T15:31:00Z</dcterms:modified>
</cp:coreProperties>
</file>